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THE COUNTY COMMISSIONERS</w:t>
      </w:r>
    </w:p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McCONE COUNTY, MONTANA</w:t>
      </w:r>
    </w:p>
    <w:p w:rsidR="006900EB" w:rsidRPr="001D512A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CIRCLE, MONTANA </w:t>
      </w:r>
    </w:p>
    <w:p w:rsidR="006900EB" w:rsidRPr="001D512A" w:rsidRDefault="00BD218C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Mon</w:t>
      </w:r>
      <w:r w:rsidR="00866C1C">
        <w:rPr>
          <w:rFonts w:ascii="Times New Roman" w:eastAsia="Times New Roman" w:hAnsi="Times New Roman" w:cs="Times New Roman"/>
          <w:b/>
          <w:bCs/>
          <w:sz w:val="24"/>
          <w:szCs w:val="24"/>
        </w:rPr>
        <w:t>day, December 10</w:t>
      </w:r>
      <w:r w:rsidR="006900EB"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, 2018</w:t>
      </w:r>
    </w:p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4403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At the hour of </w:t>
      </w:r>
      <w:r w:rsidR="00B83CE1" w:rsidRPr="001D512A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:00 a.m., the Board of Commissioners of McCone </w:t>
      </w:r>
      <w:r w:rsidR="006D470C" w:rsidRPr="001D512A">
        <w:rPr>
          <w:rFonts w:ascii="Times New Roman" w:eastAsia="Times New Roman" w:hAnsi="Times New Roman" w:cs="Times New Roman"/>
          <w:sz w:val="24"/>
          <w:szCs w:val="24"/>
        </w:rPr>
        <w:t xml:space="preserve">County, Montana, met in regular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sess</w:t>
      </w:r>
      <w:r w:rsidR="00BD218C" w:rsidRPr="001D512A">
        <w:rPr>
          <w:rFonts w:ascii="Times New Roman" w:eastAsia="Times New Roman" w:hAnsi="Times New Roman" w:cs="Times New Roman"/>
          <w:sz w:val="24"/>
          <w:szCs w:val="24"/>
        </w:rPr>
        <w:t xml:space="preserve">ion with 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Janet Wolff, </w:t>
      </w:r>
      <w:r w:rsidR="00F34403" w:rsidRPr="001D512A">
        <w:rPr>
          <w:rFonts w:ascii="Times New Roman" w:eastAsia="Times New Roman" w:hAnsi="Times New Roman" w:cs="Times New Roman"/>
          <w:sz w:val="24"/>
          <w:szCs w:val="24"/>
        </w:rPr>
        <w:t xml:space="preserve">James Moos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and Alan Stempel present.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D218C" w:rsidRPr="001D512A">
        <w:rPr>
          <w:rFonts w:ascii="Times New Roman" w:eastAsia="Times New Roman" w:hAnsi="Times New Roman" w:cs="Times New Roman"/>
          <w:sz w:val="24"/>
          <w:szCs w:val="24"/>
        </w:rPr>
        <w:t>Presiding Officer Ja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net Wolff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called the meeting to order. The pledge of allegiance was recited.  The agenda was approved</w:t>
      </w:r>
      <w:r w:rsidR="00CA7108" w:rsidRPr="001D51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4403" w:rsidRPr="001D512A" w:rsidRDefault="00F34403" w:rsidP="006900E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65F50" w:rsidRDefault="0011424B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The </w:t>
      </w:r>
      <w:r w:rsidR="00866C1C">
        <w:rPr>
          <w:rFonts w:ascii="Times New Roman" w:eastAsia="Times New Roman" w:hAnsi="Times New Roman" w:cs="Times New Roman"/>
          <w:sz w:val="24"/>
          <w:szCs w:val="24"/>
        </w:rPr>
        <w:t>December 3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, 2018 minutes were read and approved as corrected.</w:t>
      </w:r>
    </w:p>
    <w:p w:rsidR="00866C1C" w:rsidRDefault="00866C1C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66C1C" w:rsidRDefault="00866C1C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met with Kevin Pew, Maintenance, to discuss carpet, water fountain and maintenance issues.</w:t>
      </w:r>
    </w:p>
    <w:p w:rsidR="00866C1C" w:rsidRDefault="00866C1C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66C1C" w:rsidRPr="001D512A" w:rsidRDefault="00866C1C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Commissioner Wolff reported on the Fair Board meeting she attended on December 3, 2018.  </w:t>
      </w:r>
    </w:p>
    <w:p w:rsidR="001D512A" w:rsidRDefault="001D512A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289" w:rsidRDefault="00181289" w:rsidP="00BD218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considered the transfer of property (Back Count</w:t>
      </w:r>
      <w:r w:rsidR="00BC33CA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Kiosk at the McCone County Museum) from the Bureau of Land Management to McCone County.  Commissioner Stempel made a motion to approve the transfer and Commissioner Moos seconded.  The motion passed 3-0.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copy of the Transfer of Property Form is on file in the Commissioners’ files)</w:t>
      </w:r>
    </w:p>
    <w:p w:rsidR="00181289" w:rsidRPr="001D512A" w:rsidRDefault="00181289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06DC" w:rsidRDefault="001D512A" w:rsidP="007D7B5A">
      <w:pPr>
        <w:rPr>
          <w:rFonts w:ascii="Times New Roman" w:hAnsi="Times New Roman" w:cs="Times New Roman"/>
          <w:b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="007D7B5A" w:rsidRPr="007D7B5A">
        <w:rPr>
          <w:rFonts w:ascii="Times New Roman" w:hAnsi="Times New Roman" w:cs="Times New Roman"/>
          <w:sz w:val="24"/>
          <w:szCs w:val="24"/>
        </w:rPr>
        <w:t>Nita Crocket</w:t>
      </w:r>
      <w:r w:rsidR="007D7B5A">
        <w:rPr>
          <w:rFonts w:ascii="Times New Roman" w:hAnsi="Times New Roman" w:cs="Times New Roman"/>
          <w:sz w:val="24"/>
          <w:szCs w:val="24"/>
        </w:rPr>
        <w:t>t, Treasurer, presented the November 2018</w:t>
      </w:r>
      <w:r w:rsidR="007D7B5A" w:rsidRPr="007D7B5A">
        <w:rPr>
          <w:rFonts w:ascii="Times New Roman" w:hAnsi="Times New Roman" w:cs="Times New Roman"/>
          <w:sz w:val="24"/>
          <w:szCs w:val="24"/>
        </w:rPr>
        <w:t xml:space="preserve"> Treasurer Cash and Investment Report to</w:t>
      </w:r>
      <w:r w:rsidR="00BC33CA">
        <w:rPr>
          <w:rFonts w:ascii="Times New Roman" w:hAnsi="Times New Roman" w:cs="Times New Roman"/>
          <w:sz w:val="24"/>
          <w:szCs w:val="24"/>
        </w:rPr>
        <w:t xml:space="preserve"> the Board for their approval.  </w:t>
      </w:r>
      <w:r w:rsidR="007D7B5A" w:rsidRPr="007D7B5A">
        <w:rPr>
          <w:rFonts w:ascii="Times New Roman" w:hAnsi="Times New Roman" w:cs="Times New Roman"/>
          <w:b/>
          <w:sz w:val="24"/>
          <w:szCs w:val="24"/>
        </w:rPr>
        <w:t>(A copy of the report is on file in the Commissioners’ files.)</w:t>
      </w:r>
    </w:p>
    <w:p w:rsidR="007D7B5A" w:rsidRDefault="007D7B5A" w:rsidP="007D7B5A">
      <w:pPr>
        <w:rPr>
          <w:rFonts w:ascii="Times New Roman" w:hAnsi="Times New Roman" w:cs="Times New Roman"/>
          <w:b/>
          <w:sz w:val="24"/>
          <w:szCs w:val="24"/>
        </w:rPr>
      </w:pPr>
    </w:p>
    <w:p w:rsidR="007D7B5A" w:rsidRDefault="007D7B5A" w:rsidP="007D7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Board met with Chad Bieber, County Planning Board Chairman, to discuss Planning Board issues.  </w:t>
      </w:r>
    </w:p>
    <w:p w:rsidR="00BC33CA" w:rsidRDefault="00BC33CA" w:rsidP="007D7B5A">
      <w:pPr>
        <w:rPr>
          <w:rFonts w:ascii="Times New Roman" w:hAnsi="Times New Roman" w:cs="Times New Roman"/>
          <w:sz w:val="24"/>
          <w:szCs w:val="24"/>
        </w:rPr>
      </w:pPr>
    </w:p>
    <w:p w:rsidR="00BC33CA" w:rsidRPr="007D7B5A" w:rsidRDefault="00BC33CA" w:rsidP="007D7B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C33CA">
        <w:rPr>
          <w:rFonts w:ascii="Times New Roman" w:eastAsia="Times New Roman" w:hAnsi="Times New Roman" w:cs="Times New Roman"/>
          <w:sz w:val="24"/>
          <w:szCs w:val="24"/>
        </w:rPr>
        <w:t>Nancy Stempel, GIS Coordinator, met with the Board to discuss the Airport Affected Area Regulations.</w:t>
      </w:r>
    </w:p>
    <w:p w:rsidR="00AC6E93" w:rsidRDefault="00AC6E93" w:rsidP="00DC65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A4C13" w:rsidRPr="00BC33CA" w:rsidRDefault="006900EB" w:rsidP="00AC6E93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C33CA">
        <w:rPr>
          <w:rFonts w:ascii="Times New Roman" w:eastAsia="Times New Roman" w:hAnsi="Times New Roman" w:cs="Times New Roman"/>
          <w:sz w:val="24"/>
          <w:szCs w:val="24"/>
        </w:rPr>
        <w:t>The meeting was opened to public participation at 1:00 p.m.</w:t>
      </w:r>
      <w:r w:rsidR="00057ADF" w:rsidRPr="00BC33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3201D" w:rsidRPr="00BC33CA" w:rsidRDefault="0013201D" w:rsidP="00AC6E93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3201D" w:rsidRPr="0013201D" w:rsidRDefault="0013201D" w:rsidP="0013201D">
      <w:pPr>
        <w:rPr>
          <w:rFonts w:ascii="Times New Roman" w:eastAsia="Times New Roman" w:hAnsi="Times New Roman" w:cs="Times New Roman"/>
          <w:sz w:val="24"/>
          <w:szCs w:val="24"/>
        </w:rPr>
      </w:pPr>
      <w:r w:rsidRPr="0013201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201D">
        <w:rPr>
          <w:rFonts w:ascii="Times New Roman" w:eastAsia="Times New Roman" w:hAnsi="Times New Roman" w:cs="Times New Roman"/>
          <w:sz w:val="24"/>
          <w:szCs w:val="24"/>
        </w:rPr>
        <w:t>The Board opened the public hearing at 2:00 p.m. for the purpose of approval and adoption of the</w:t>
      </w:r>
      <w:r w:rsidR="000F3FC8" w:rsidRPr="00BC33CA">
        <w:rPr>
          <w:rFonts w:ascii="Times New Roman" w:eastAsia="Times New Roman" w:hAnsi="Times New Roman" w:cs="Times New Roman"/>
          <w:sz w:val="24"/>
          <w:szCs w:val="24"/>
        </w:rPr>
        <w:t xml:space="preserve"> Circle Town/County Airport Affected Area Regulations.  Present for the hearing was Ken Ehli, Town of Circle Mayor.  </w:t>
      </w:r>
      <w:r w:rsidRPr="0013201D">
        <w:rPr>
          <w:rFonts w:ascii="Times New Roman" w:eastAsia="Times New Roman" w:hAnsi="Times New Roman" w:cs="Times New Roman"/>
          <w:sz w:val="24"/>
          <w:szCs w:val="24"/>
        </w:rPr>
        <w:t xml:space="preserve">Commissioner Wolff opened the hearing by </w:t>
      </w:r>
      <w:r w:rsidR="000F3FC8" w:rsidRPr="00BC33CA">
        <w:rPr>
          <w:rFonts w:ascii="Times New Roman" w:eastAsia="Times New Roman" w:hAnsi="Times New Roman" w:cs="Times New Roman"/>
          <w:sz w:val="24"/>
          <w:szCs w:val="24"/>
        </w:rPr>
        <w:t>summarizing the regulations</w:t>
      </w:r>
      <w:r w:rsidR="005C3992">
        <w:rPr>
          <w:rFonts w:ascii="Times New Roman" w:eastAsia="Times New Roman" w:hAnsi="Times New Roman" w:cs="Times New Roman"/>
          <w:sz w:val="24"/>
          <w:szCs w:val="24"/>
        </w:rPr>
        <w:t>.  No one spoke</w:t>
      </w:r>
      <w:r w:rsidRPr="0013201D">
        <w:rPr>
          <w:rFonts w:ascii="Times New Roman" w:eastAsia="Times New Roman" w:hAnsi="Times New Roman" w:cs="Times New Roman"/>
          <w:sz w:val="24"/>
          <w:szCs w:val="24"/>
        </w:rPr>
        <w:t xml:space="preserve"> in support of the resolution.</w:t>
      </w:r>
      <w:r w:rsidR="000F3FC8" w:rsidRPr="00BC33CA">
        <w:rPr>
          <w:rFonts w:ascii="Times New Roman" w:eastAsia="Times New Roman" w:hAnsi="Times New Roman" w:cs="Times New Roman"/>
          <w:sz w:val="24"/>
          <w:szCs w:val="24"/>
        </w:rPr>
        <w:t xml:space="preserve">  No one spoke in opposition of the resolution.  </w:t>
      </w:r>
      <w:r w:rsidRPr="0013201D">
        <w:rPr>
          <w:rFonts w:ascii="Times New Roman" w:eastAsia="Times New Roman" w:hAnsi="Times New Roman" w:cs="Times New Roman"/>
          <w:sz w:val="24"/>
          <w:szCs w:val="24"/>
        </w:rPr>
        <w:t>The public hearing was closed at 2:20 p.m.</w:t>
      </w:r>
    </w:p>
    <w:p w:rsidR="0013201D" w:rsidRPr="0013201D" w:rsidRDefault="0013201D" w:rsidP="0013201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C0F3A" w:rsidRPr="00BC33CA" w:rsidRDefault="0013201D" w:rsidP="001D51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01D">
        <w:rPr>
          <w:rFonts w:ascii="Times New Roman" w:eastAsia="Times New Roman" w:hAnsi="Times New Roman" w:cs="Times New Roman"/>
          <w:sz w:val="24"/>
          <w:szCs w:val="24"/>
        </w:rPr>
        <w:tab/>
        <w:t>The Boa</w:t>
      </w:r>
      <w:r w:rsidR="000F3FC8" w:rsidRPr="00BC33CA">
        <w:rPr>
          <w:rFonts w:ascii="Times New Roman" w:eastAsia="Times New Roman" w:hAnsi="Times New Roman" w:cs="Times New Roman"/>
          <w:sz w:val="24"/>
          <w:szCs w:val="24"/>
        </w:rPr>
        <w:t>rd discussed the resolution of the Circle Town/County Airport Affected Area Regulations</w:t>
      </w:r>
      <w:r w:rsidR="005F7C46" w:rsidRPr="00BC33C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CC243C" w:rsidRPr="00BC33CA">
        <w:rPr>
          <w:rFonts w:ascii="Times New Roman" w:eastAsia="Times New Roman" w:hAnsi="Times New Roman" w:cs="Times New Roman"/>
          <w:sz w:val="24"/>
          <w:szCs w:val="24"/>
        </w:rPr>
        <w:t>Commissioner Stempel made a motion to approve the resolution adopting the Circle Town/County Airport Affected Area Regulations and Commissioner Moos sec</w:t>
      </w:r>
      <w:r w:rsidR="005F7C46" w:rsidRPr="00BC33CA">
        <w:rPr>
          <w:rFonts w:ascii="Times New Roman" w:eastAsia="Times New Roman" w:hAnsi="Times New Roman" w:cs="Times New Roman"/>
          <w:sz w:val="24"/>
          <w:szCs w:val="24"/>
        </w:rPr>
        <w:t xml:space="preserve">onded.  The motion passed 3-0.  </w:t>
      </w:r>
      <w:r w:rsidR="00CC243C" w:rsidRPr="00BC33CA">
        <w:rPr>
          <w:rFonts w:ascii="Times New Roman" w:hAnsi="Times New Roman" w:cs="Times New Roman"/>
          <w:b/>
          <w:sz w:val="24"/>
          <w:szCs w:val="24"/>
        </w:rPr>
        <w:t>(</w:t>
      </w:r>
      <w:r w:rsidRPr="00BC33CA">
        <w:rPr>
          <w:rFonts w:ascii="Times New Roman" w:hAnsi="Times New Roman" w:cs="Times New Roman"/>
          <w:b/>
          <w:sz w:val="24"/>
          <w:szCs w:val="24"/>
        </w:rPr>
        <w:t>A copy of the regulations is</w:t>
      </w:r>
      <w:r w:rsidR="00CC243C" w:rsidRPr="00BC33CA">
        <w:rPr>
          <w:rFonts w:ascii="Times New Roman" w:hAnsi="Times New Roman" w:cs="Times New Roman"/>
          <w:b/>
          <w:sz w:val="24"/>
          <w:szCs w:val="24"/>
        </w:rPr>
        <w:t xml:space="preserve"> on file in the Commissioners’ files.)</w:t>
      </w:r>
    </w:p>
    <w:p w:rsidR="00BC33CA" w:rsidRDefault="00BC33CA" w:rsidP="00BC33C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F09AB" w:rsidRDefault="001F09AB" w:rsidP="00BC33C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 Board sent a letter to Wayne French to thank him for his dedication and hard work as the McCone County Grounds Keeper upon his retirement</w:t>
      </w:r>
      <w:r w:rsidR="005C3992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F09AB" w:rsidRDefault="001F09AB" w:rsidP="00BC33C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F09AB" w:rsidRDefault="001F09AB" w:rsidP="001F09A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approved the purchase of a printer for the Clerk and Recorders office for approximately $1</w:t>
      </w:r>
      <w:r w:rsidR="004E458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600.</w:t>
      </w:r>
      <w:r w:rsidR="004E4584">
        <w:rPr>
          <w:rFonts w:ascii="Times New Roman" w:eastAsia="Times New Roman" w:hAnsi="Times New Roman" w:cs="Times New Roman"/>
          <w:sz w:val="24"/>
          <w:szCs w:val="24"/>
        </w:rPr>
        <w:t xml:space="preserve">  Record Preservation Funds will be used to cover the cost of the printer.</w:t>
      </w:r>
    </w:p>
    <w:p w:rsidR="008E32CA" w:rsidRDefault="008E32CA" w:rsidP="001F09A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8E32CA" w:rsidRDefault="008E32CA" w:rsidP="001F09A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Commissioner Moos left the meeting at 4:15 for personal reasons.</w:t>
      </w:r>
    </w:p>
    <w:p w:rsidR="008E32CA" w:rsidRDefault="008E32CA" w:rsidP="001F09A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8E32CA" w:rsidRDefault="008E32CA" w:rsidP="001F09A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Board conducted a teleconference with </w:t>
      </w:r>
      <w:r w:rsidR="00AE4C4F">
        <w:rPr>
          <w:rFonts w:ascii="Times New Roman" w:eastAsia="Times New Roman" w:hAnsi="Times New Roman" w:cs="Times New Roman"/>
          <w:sz w:val="24"/>
          <w:szCs w:val="24"/>
        </w:rPr>
        <w:t>John Hrubes, County Attorney, to discuss lease issues.</w:t>
      </w:r>
    </w:p>
    <w:p w:rsidR="001F09AB" w:rsidRDefault="001F09AB" w:rsidP="00BC33C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900EB" w:rsidRPr="00BC33CA" w:rsidRDefault="006900EB" w:rsidP="00BC33C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C33CA">
        <w:rPr>
          <w:rFonts w:ascii="Times New Roman" w:eastAsia="Times New Roman" w:hAnsi="Times New Roman" w:cs="Times New Roman"/>
          <w:sz w:val="24"/>
          <w:szCs w:val="24"/>
        </w:rPr>
        <w:t xml:space="preserve">Correspondence occupied the Board the remainder of the day. 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="00FF10FB" w:rsidRPr="001D512A">
        <w:rPr>
          <w:rFonts w:ascii="Times New Roman" w:eastAsia="Times New Roman" w:hAnsi="Times New Roman" w:cs="Times New Roman"/>
          <w:sz w:val="24"/>
          <w:szCs w:val="24"/>
        </w:rPr>
        <w:t>The meeting adjourned at 5:00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The minutes are also available on the Commissioner page of the McCone County website at </w:t>
      </w:r>
      <w:hyperlink r:id="rId5" w:history="1">
        <w:r w:rsidRPr="001D51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www.mcconecountymt.com</w:t>
        </w:r>
      </w:hyperlink>
      <w:r w:rsidRPr="001D51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EB" w:rsidRPr="001D512A" w:rsidRDefault="006900EB" w:rsidP="008D34C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McCone County Commissioners</w:t>
      </w:r>
    </w:p>
    <w:p w:rsidR="006900EB" w:rsidRPr="001D512A" w:rsidRDefault="006900EB" w:rsidP="008D34C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Attest: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(Seal)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Janet Wolff, Presiding Officer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3226DC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Maridel L. Kassner, Clerk and Recorder</w:t>
      </w:r>
    </w:p>
    <w:sectPr w:rsidR="003226DC" w:rsidRPr="001D512A" w:rsidSect="001D512A"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0E7FF9"/>
    <w:rsid w:val="000F3FC8"/>
    <w:rsid w:val="0011424B"/>
    <w:rsid w:val="0013201D"/>
    <w:rsid w:val="0013783E"/>
    <w:rsid w:val="00152E46"/>
    <w:rsid w:val="0017752A"/>
    <w:rsid w:val="00181289"/>
    <w:rsid w:val="001941F7"/>
    <w:rsid w:val="001B35FA"/>
    <w:rsid w:val="001D512A"/>
    <w:rsid w:val="001E02B2"/>
    <w:rsid w:val="001F09AB"/>
    <w:rsid w:val="00227A74"/>
    <w:rsid w:val="002848C2"/>
    <w:rsid w:val="002A1974"/>
    <w:rsid w:val="002A4C13"/>
    <w:rsid w:val="002D185C"/>
    <w:rsid w:val="002E09FE"/>
    <w:rsid w:val="002F1099"/>
    <w:rsid w:val="003226DC"/>
    <w:rsid w:val="003944DD"/>
    <w:rsid w:val="003A6A4D"/>
    <w:rsid w:val="003B1681"/>
    <w:rsid w:val="003F412E"/>
    <w:rsid w:val="003F4E18"/>
    <w:rsid w:val="004001AB"/>
    <w:rsid w:val="00447540"/>
    <w:rsid w:val="00461CA0"/>
    <w:rsid w:val="00476C81"/>
    <w:rsid w:val="004A762F"/>
    <w:rsid w:val="004C3FEB"/>
    <w:rsid w:val="004D00F7"/>
    <w:rsid w:val="004D1CCC"/>
    <w:rsid w:val="004D363B"/>
    <w:rsid w:val="004E017D"/>
    <w:rsid w:val="004E2F3E"/>
    <w:rsid w:val="004E4584"/>
    <w:rsid w:val="00541614"/>
    <w:rsid w:val="00563A8D"/>
    <w:rsid w:val="005A3D30"/>
    <w:rsid w:val="005B14D8"/>
    <w:rsid w:val="005C3992"/>
    <w:rsid w:val="005F7C46"/>
    <w:rsid w:val="00616C23"/>
    <w:rsid w:val="00622A15"/>
    <w:rsid w:val="006900EB"/>
    <w:rsid w:val="006C09A6"/>
    <w:rsid w:val="006D470C"/>
    <w:rsid w:val="00710E36"/>
    <w:rsid w:val="007655F2"/>
    <w:rsid w:val="007A2137"/>
    <w:rsid w:val="007A5A1A"/>
    <w:rsid w:val="007D7B5A"/>
    <w:rsid w:val="007E13FA"/>
    <w:rsid w:val="007F6888"/>
    <w:rsid w:val="0080189A"/>
    <w:rsid w:val="00814FE6"/>
    <w:rsid w:val="00837850"/>
    <w:rsid w:val="00855198"/>
    <w:rsid w:val="00866C1C"/>
    <w:rsid w:val="008819A0"/>
    <w:rsid w:val="008A2C66"/>
    <w:rsid w:val="008D34CC"/>
    <w:rsid w:val="008E32CA"/>
    <w:rsid w:val="00920A74"/>
    <w:rsid w:val="009406DC"/>
    <w:rsid w:val="00946DEF"/>
    <w:rsid w:val="009645C4"/>
    <w:rsid w:val="009B28B5"/>
    <w:rsid w:val="009C0F3A"/>
    <w:rsid w:val="009E3E67"/>
    <w:rsid w:val="00A45533"/>
    <w:rsid w:val="00A56997"/>
    <w:rsid w:val="00A91046"/>
    <w:rsid w:val="00AC2FC8"/>
    <w:rsid w:val="00AC6E93"/>
    <w:rsid w:val="00AD3F8C"/>
    <w:rsid w:val="00AE4C4F"/>
    <w:rsid w:val="00B0678A"/>
    <w:rsid w:val="00B4110B"/>
    <w:rsid w:val="00B50608"/>
    <w:rsid w:val="00B70B3C"/>
    <w:rsid w:val="00B83CE1"/>
    <w:rsid w:val="00BC33CA"/>
    <w:rsid w:val="00BD218C"/>
    <w:rsid w:val="00BD2A74"/>
    <w:rsid w:val="00BF359F"/>
    <w:rsid w:val="00C154B9"/>
    <w:rsid w:val="00C550A5"/>
    <w:rsid w:val="00C93D7F"/>
    <w:rsid w:val="00CA7108"/>
    <w:rsid w:val="00CC243C"/>
    <w:rsid w:val="00D129A2"/>
    <w:rsid w:val="00D83A04"/>
    <w:rsid w:val="00D95A6D"/>
    <w:rsid w:val="00DA14DD"/>
    <w:rsid w:val="00DC6560"/>
    <w:rsid w:val="00DC748E"/>
    <w:rsid w:val="00DD6607"/>
    <w:rsid w:val="00DE02A6"/>
    <w:rsid w:val="00DE6CF8"/>
    <w:rsid w:val="00E27B3A"/>
    <w:rsid w:val="00E47678"/>
    <w:rsid w:val="00E61B83"/>
    <w:rsid w:val="00E65F50"/>
    <w:rsid w:val="00E96ECE"/>
    <w:rsid w:val="00EA3C9F"/>
    <w:rsid w:val="00F0490B"/>
    <w:rsid w:val="00F13276"/>
    <w:rsid w:val="00F1736B"/>
    <w:rsid w:val="00F34403"/>
    <w:rsid w:val="00F65CBF"/>
    <w:rsid w:val="00FB28B3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2018-11-20T16:58:00Z</cp:lastPrinted>
  <dcterms:created xsi:type="dcterms:W3CDTF">2018-12-17T17:11:00Z</dcterms:created>
  <dcterms:modified xsi:type="dcterms:W3CDTF">2018-12-17T17:11:00Z</dcterms:modified>
</cp:coreProperties>
</file>